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bookmarkStart w:id="3" w:name="_GoBack"/>
      <w:bookmarkEnd w:id="3"/>
      <w:bookmarkStart w:id="0" w:name="bookmark14"/>
      <w:bookmarkStart w:id="1" w:name="bookmark13"/>
      <w:bookmarkStart w:id="2" w:name="bookmark1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设计单位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zh-CN" w:eastAsia="zh-CN" w:bidi="ar-SA"/>
        </w:rPr>
        <w:t>公开选取报名登记表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5"/>
        <w:tblW w:w="89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1.营业执照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2.资质材料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3.业绩资料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5.报价函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6.其他材料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TY2ZGRhYzJkOTcwMGI5MDI0YjFjNDUxM2ZhMGQifQ=="/>
  </w:docVars>
  <w:rsids>
    <w:rsidRoot w:val="213827AF"/>
    <w:rsid w:val="213827AF"/>
    <w:rsid w:val="24DF3D27"/>
    <w:rsid w:val="26035108"/>
    <w:rsid w:val="2D8E5AAF"/>
    <w:rsid w:val="334F40A1"/>
    <w:rsid w:val="44FA404D"/>
    <w:rsid w:val="48842C88"/>
    <w:rsid w:val="4AA672E9"/>
    <w:rsid w:val="5E9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2024-04-17T13:54:00Z</dcterms:created>
  <dc:creator>无终结</dc:creator>
  <cp:lastModifiedBy>Administrator</cp:lastModifiedBy>
  <dcterms:modified xsi:type="dcterms:W3CDTF">2024-04-24T00:30:40Z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476F2CE207B6461D878A7DC28B95ACB0_13</vt:lpwstr>
  </property>
</Properties>
</file>